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CE5" w:rsidRPr="003678A8" w:rsidRDefault="00367CE5" w:rsidP="00367CE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Summer 1</w:t>
      </w:r>
      <w:r>
        <w:rPr>
          <w:rFonts w:ascii="Century Gothic" w:hAnsi="Century Gothic"/>
          <w:sz w:val="28"/>
          <w:szCs w:val="28"/>
          <w:u w:val="single"/>
        </w:rPr>
        <w:t xml:space="preserve"> Spellings</w:t>
      </w:r>
    </w:p>
    <w:p w:rsidR="00367CE5" w:rsidRPr="003678A8" w:rsidRDefault="00367CE5" w:rsidP="00367CE5">
      <w:pPr>
        <w:rPr>
          <w:rFonts w:ascii="Century Gothic" w:hAnsi="Century Gothic"/>
          <w:sz w:val="28"/>
          <w:szCs w:val="28"/>
        </w:rPr>
      </w:pPr>
    </w:p>
    <w:p w:rsidR="00367CE5" w:rsidRPr="003678A8" w:rsidRDefault="00367CE5" w:rsidP="00367CE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:rsidR="00367CE5" w:rsidRPr="00B92173" w:rsidRDefault="00367CE5" w:rsidP="00367CE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367CE5" w:rsidRPr="00B92173" w:rsidTr="00315C21">
        <w:trPr>
          <w:trHeight w:hRule="exact" w:val="510"/>
        </w:trPr>
        <w:tc>
          <w:tcPr>
            <w:tcW w:w="912" w:type="dxa"/>
          </w:tcPr>
          <w:p w:rsidR="00367CE5" w:rsidRPr="00B92173" w:rsidRDefault="00367CE5" w:rsidP="00315C21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367CE5" w:rsidRPr="003678A8" w:rsidRDefault="00367CE5" w:rsidP="00315C21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>
              <w:rPr>
                <w:rFonts w:ascii="Century Gothic" w:hAnsi="Century Gothic"/>
                <w:szCs w:val="28"/>
              </w:rPr>
              <w:t>20.04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15C21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>
              <w:rPr>
                <w:rFonts w:ascii="Century Gothic" w:hAnsi="Century Gothic"/>
                <w:szCs w:val="28"/>
              </w:rPr>
              <w:t>27.04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15C21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>
              <w:rPr>
                <w:rFonts w:ascii="Century Gothic" w:hAnsi="Century Gothic"/>
                <w:szCs w:val="28"/>
              </w:rPr>
              <w:t>04.05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15C21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>
              <w:rPr>
                <w:rFonts w:ascii="Century Gothic" w:hAnsi="Century Gothic"/>
                <w:szCs w:val="28"/>
              </w:rPr>
              <w:t>11.05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15C21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</w:t>
            </w:r>
            <w:r>
              <w:rPr>
                <w:rFonts w:ascii="Century Gothic" w:hAnsi="Century Gothic"/>
                <w:szCs w:val="28"/>
              </w:rPr>
              <w:t>18.05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15C21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burglary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awkward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appoint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certain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always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curtain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awkwardly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disappoint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nervous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altogether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furniture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sprawling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avoidable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remember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almost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murmur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sawdust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unavoidable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interest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already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disturbance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strawberry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poison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different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although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surname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lawyer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ointment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exercise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criminal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surprise</w:t>
            </w:r>
          </w:p>
        </w:tc>
        <w:tc>
          <w:tcPr>
            <w:tcW w:w="2328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6570">
              <w:rPr>
                <w:rFonts w:ascii="Century Gothic" w:hAnsi="Century Gothic"/>
                <w:sz w:val="28"/>
                <w:szCs w:val="28"/>
              </w:rPr>
              <w:t>unlawful</w:t>
            </w:r>
          </w:p>
        </w:tc>
        <w:tc>
          <w:tcPr>
            <w:tcW w:w="2327" w:type="dxa"/>
            <w:vAlign w:val="center"/>
          </w:tcPr>
          <w:p w:rsidR="005E2496" w:rsidRPr="00DD6570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moist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operate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central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171FC">
              <w:rPr>
                <w:rFonts w:ascii="Century Gothic" w:hAnsi="Century Gothic"/>
                <w:sz w:val="28"/>
                <w:szCs w:val="28"/>
              </w:rPr>
              <w:t>pursue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withdraw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voice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uncertain</w:t>
            </w:r>
          </w:p>
        </w:tc>
        <w:tc>
          <w:tcPr>
            <w:tcW w:w="2327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signal</w:t>
            </w:r>
          </w:p>
        </w:tc>
        <w:tc>
          <w:tcPr>
            <w:tcW w:w="2328" w:type="dxa"/>
            <w:vAlign w:val="center"/>
          </w:tcPr>
          <w:p w:rsidR="005E2496" w:rsidRPr="00C171F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adventure</w:t>
            </w:r>
          </w:p>
        </w:tc>
        <w:tc>
          <w:tcPr>
            <w:tcW w:w="2328" w:type="dxa"/>
            <w:vAlign w:val="center"/>
          </w:tcPr>
          <w:p w:rsidR="005E2496" w:rsidRPr="00ED3BDC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ED3BDC">
              <w:rPr>
                <w:rFonts w:ascii="Century Gothic" w:hAnsi="Century Gothic"/>
                <w:i/>
                <w:sz w:val="28"/>
                <w:szCs w:val="28"/>
              </w:rPr>
              <w:t>badge</w:t>
            </w:r>
          </w:p>
        </w:tc>
        <w:tc>
          <w:tcPr>
            <w:tcW w:w="2327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choir</w:t>
            </w:r>
          </w:p>
        </w:tc>
        <w:tc>
          <w:tcPr>
            <w:tcW w:w="2328" w:type="dxa"/>
            <w:vAlign w:val="center"/>
          </w:tcPr>
          <w:p w:rsidR="005E2496" w:rsidRPr="00097EAF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097EAF">
              <w:rPr>
                <w:rFonts w:ascii="Century Gothic" w:hAnsi="Century Gothic"/>
                <w:i/>
                <w:sz w:val="28"/>
                <w:szCs w:val="28"/>
              </w:rPr>
              <w:t>dangerous</w:t>
            </w:r>
          </w:p>
        </w:tc>
        <w:tc>
          <w:tcPr>
            <w:tcW w:w="2327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musical</w:t>
            </w:r>
          </w:p>
        </w:tc>
        <w:tc>
          <w:tcPr>
            <w:tcW w:w="2328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measure</w:t>
            </w:r>
          </w:p>
        </w:tc>
        <w:tc>
          <w:tcPr>
            <w:tcW w:w="2328" w:type="dxa"/>
            <w:vAlign w:val="center"/>
          </w:tcPr>
          <w:p w:rsidR="005E2496" w:rsidRPr="00ED3BDC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ED3BDC">
              <w:rPr>
                <w:rFonts w:ascii="Century Gothic" w:hAnsi="Century Gothic"/>
                <w:i/>
                <w:sz w:val="28"/>
                <w:szCs w:val="28"/>
              </w:rPr>
              <w:t>nudge</w:t>
            </w:r>
          </w:p>
        </w:tc>
        <w:tc>
          <w:tcPr>
            <w:tcW w:w="2327" w:type="dxa"/>
            <w:vAlign w:val="center"/>
          </w:tcPr>
          <w:p w:rsidR="005E2496" w:rsidRPr="00714122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exciting</w:t>
            </w:r>
          </w:p>
        </w:tc>
        <w:tc>
          <w:tcPr>
            <w:tcW w:w="2328" w:type="dxa"/>
            <w:vAlign w:val="center"/>
          </w:tcPr>
          <w:p w:rsidR="005E2496" w:rsidRPr="00097EAF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097EAF">
              <w:rPr>
                <w:rFonts w:ascii="Century Gothic" w:hAnsi="Century Gothic"/>
                <w:i/>
                <w:sz w:val="28"/>
                <w:szCs w:val="28"/>
              </w:rPr>
              <w:t>measured</w:t>
            </w:r>
          </w:p>
        </w:tc>
        <w:tc>
          <w:tcPr>
            <w:tcW w:w="2327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hospital</w:t>
            </w:r>
          </w:p>
        </w:tc>
        <w:tc>
          <w:tcPr>
            <w:tcW w:w="2328" w:type="dxa"/>
            <w:vAlign w:val="center"/>
          </w:tcPr>
          <w:p w:rsidR="005E2496" w:rsidRPr="00BF7CA7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E2496" w:rsidRPr="00260B07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260B07">
              <w:rPr>
                <w:rFonts w:ascii="Century Gothic" w:hAnsi="Century Gothic"/>
                <w:i/>
                <w:sz w:val="28"/>
                <w:szCs w:val="28"/>
              </w:rPr>
              <w:t>dangerous</w:t>
            </w:r>
          </w:p>
        </w:tc>
        <w:tc>
          <w:tcPr>
            <w:tcW w:w="2328" w:type="dxa"/>
            <w:vAlign w:val="center"/>
          </w:tcPr>
          <w:p w:rsidR="005E2496" w:rsidRPr="00F457ED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judge</w:t>
            </w:r>
          </w:p>
        </w:tc>
        <w:tc>
          <w:tcPr>
            <w:tcW w:w="2327" w:type="dxa"/>
            <w:vAlign w:val="center"/>
          </w:tcPr>
          <w:p w:rsidR="005E2496" w:rsidRPr="00714122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explosion</w:t>
            </w:r>
          </w:p>
        </w:tc>
        <w:tc>
          <w:tcPr>
            <w:tcW w:w="2328" w:type="dxa"/>
            <w:vAlign w:val="center"/>
          </w:tcPr>
          <w:p w:rsidR="005E2496" w:rsidRPr="00260B07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F457ED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edge</w:t>
            </w:r>
          </w:p>
        </w:tc>
        <w:tc>
          <w:tcPr>
            <w:tcW w:w="2328" w:type="dxa"/>
            <w:vAlign w:val="center"/>
          </w:tcPr>
          <w:p w:rsidR="005E2496" w:rsidRPr="00260B07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E2496" w:rsidRPr="00260B07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260B07">
              <w:rPr>
                <w:rFonts w:ascii="Century Gothic" w:hAnsi="Century Gothic"/>
                <w:i/>
                <w:sz w:val="28"/>
                <w:szCs w:val="28"/>
              </w:rPr>
              <w:t>information</w:t>
            </w:r>
          </w:p>
        </w:tc>
        <w:tc>
          <w:tcPr>
            <w:tcW w:w="2328" w:type="dxa"/>
            <w:vAlign w:val="center"/>
          </w:tcPr>
          <w:p w:rsidR="005E2496" w:rsidRPr="00F457ED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714122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260B07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F457ED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hedge</w:t>
            </w:r>
          </w:p>
        </w:tc>
        <w:tc>
          <w:tcPr>
            <w:tcW w:w="2328" w:type="dxa"/>
            <w:vAlign w:val="center"/>
          </w:tcPr>
          <w:p w:rsidR="005E2496" w:rsidRPr="00260B07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:rsidR="00367CE5" w:rsidRPr="00B92173" w:rsidRDefault="00367CE5" w:rsidP="00367CE5">
      <w:pPr>
        <w:rPr>
          <w:rFonts w:ascii="Calibri" w:hAnsi="Calibri"/>
          <w:sz w:val="28"/>
          <w:szCs w:val="28"/>
        </w:rPr>
      </w:pPr>
    </w:p>
    <w:p w:rsidR="00367CE5" w:rsidRPr="003678A8" w:rsidRDefault="00367CE5" w:rsidP="00367CE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367CE5" w:rsidRDefault="00367CE5" w:rsidP="00367CE5"/>
    <w:p w:rsidR="00367CE5" w:rsidRPr="00650DFD" w:rsidRDefault="00367CE5" w:rsidP="00367CE5">
      <w:pPr>
        <w:jc w:val="center"/>
        <w:rPr>
          <w:rFonts w:ascii="Century Gothic" w:hAnsi="Century Gothic"/>
          <w:sz w:val="28"/>
          <w:szCs w:val="28"/>
          <w:u w:val="single"/>
        </w:rPr>
      </w:pPr>
      <w:bookmarkStart w:id="0" w:name="_Hlk227187319"/>
      <w:r>
        <w:rPr>
          <w:rFonts w:ascii="Century Gothic" w:hAnsi="Century Gothic"/>
          <w:sz w:val="28"/>
          <w:szCs w:val="28"/>
          <w:u w:val="single"/>
        </w:rPr>
        <w:lastRenderedPageBreak/>
        <w:t>Summer 1</w:t>
      </w:r>
      <w:r>
        <w:rPr>
          <w:rFonts w:ascii="Century Gothic" w:hAnsi="Century Gothic"/>
          <w:sz w:val="28"/>
          <w:szCs w:val="28"/>
          <w:u w:val="single"/>
        </w:rPr>
        <w:t xml:space="preserve"> Spellings</w:t>
      </w:r>
    </w:p>
    <w:p w:rsidR="00367CE5" w:rsidRDefault="00367CE5" w:rsidP="00367CE5">
      <w:pPr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:rsidR="00CC0A48" w:rsidRDefault="00CC0A48" w:rsidP="00367CE5">
      <w:pPr>
        <w:rPr>
          <w:rFonts w:ascii="Century Gothic" w:hAnsi="Century Gothic"/>
          <w:sz w:val="28"/>
          <w:szCs w:val="28"/>
        </w:rPr>
      </w:pPr>
    </w:p>
    <w:p w:rsidR="00367CE5" w:rsidRPr="00650DFD" w:rsidRDefault="00367CE5" w:rsidP="00367CE5">
      <w:pPr>
        <w:rPr>
          <w:rFonts w:ascii="Century Gothic" w:hAnsi="Century Gothic"/>
          <w:sz w:val="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367CE5" w:rsidRPr="00B92173" w:rsidTr="00315C21">
        <w:trPr>
          <w:trHeight w:hRule="exact" w:val="510"/>
        </w:trPr>
        <w:tc>
          <w:tcPr>
            <w:tcW w:w="912" w:type="dxa"/>
          </w:tcPr>
          <w:p w:rsidR="00367CE5" w:rsidRPr="00B92173" w:rsidRDefault="00367CE5" w:rsidP="00367CE5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20.04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27.04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04.05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11.05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18.05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burgle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awful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point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anger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also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burly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drawer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appoint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spider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always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furnish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withdraw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avoid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super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almost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urgent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sprawl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avoidable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certain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already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absurd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bawling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oil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nervous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alter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disturb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prawn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poison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remember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equal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surprise</w:t>
            </w:r>
          </w:p>
        </w:tc>
        <w:tc>
          <w:tcPr>
            <w:tcW w:w="2328" w:type="dxa"/>
            <w:vAlign w:val="center"/>
          </w:tcPr>
          <w:p w:rsidR="005E2496" w:rsidRPr="009F37E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F37E8">
              <w:rPr>
                <w:rFonts w:ascii="Century Gothic" w:hAnsi="Century Gothic"/>
                <w:sz w:val="28"/>
                <w:szCs w:val="28"/>
              </w:rPr>
              <w:t>thaw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ointment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interest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central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26783">
              <w:rPr>
                <w:rFonts w:ascii="Century Gothic" w:hAnsi="Century Gothic"/>
                <w:sz w:val="28"/>
                <w:szCs w:val="28"/>
              </w:rPr>
              <w:t>survey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law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moist</w:t>
            </w:r>
          </w:p>
        </w:tc>
        <w:tc>
          <w:tcPr>
            <w:tcW w:w="2328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C6F2C">
              <w:rPr>
                <w:rFonts w:ascii="Century Gothic" w:hAnsi="Century Gothic"/>
                <w:sz w:val="28"/>
                <w:szCs w:val="28"/>
              </w:rPr>
              <w:t>different</w:t>
            </w:r>
          </w:p>
        </w:tc>
        <w:tc>
          <w:tcPr>
            <w:tcW w:w="2327" w:type="dxa"/>
            <w:vAlign w:val="center"/>
          </w:tcPr>
          <w:p w:rsidR="005E2496" w:rsidRPr="00DC6F2C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signal</w:t>
            </w:r>
          </w:p>
        </w:tc>
        <w:tc>
          <w:tcPr>
            <w:tcW w:w="2328" w:type="dxa"/>
            <w:vAlign w:val="center"/>
          </w:tcPr>
          <w:p w:rsidR="005E2496" w:rsidRPr="00726783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adventure</w:t>
            </w:r>
          </w:p>
        </w:tc>
        <w:tc>
          <w:tcPr>
            <w:tcW w:w="2328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sawdust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voice</w:t>
            </w:r>
          </w:p>
        </w:tc>
        <w:tc>
          <w:tcPr>
            <w:tcW w:w="2328" w:type="dxa"/>
            <w:vAlign w:val="center"/>
          </w:tcPr>
          <w:p w:rsidR="005E2496" w:rsidRPr="000732A0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0732A0">
              <w:rPr>
                <w:rFonts w:ascii="Century Gothic" w:hAnsi="Century Gothic"/>
                <w:i/>
                <w:sz w:val="28"/>
                <w:szCs w:val="28"/>
              </w:rPr>
              <w:t>excite</w:t>
            </w:r>
          </w:p>
        </w:tc>
        <w:tc>
          <w:tcPr>
            <w:tcW w:w="2327" w:type="dxa"/>
            <w:vAlign w:val="center"/>
          </w:tcPr>
          <w:p w:rsidR="005E2496" w:rsidRPr="00CA33C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hospital</w:t>
            </w:r>
          </w:p>
        </w:tc>
        <w:tc>
          <w:tcPr>
            <w:tcW w:w="2328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measure</w:t>
            </w:r>
          </w:p>
        </w:tc>
        <w:tc>
          <w:tcPr>
            <w:tcW w:w="2328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crawl</w:t>
            </w:r>
          </w:p>
        </w:tc>
        <w:tc>
          <w:tcPr>
            <w:tcW w:w="2327" w:type="dxa"/>
            <w:vAlign w:val="center"/>
          </w:tcPr>
          <w:p w:rsidR="005E2496" w:rsidRPr="00714122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stories</w:t>
            </w:r>
          </w:p>
        </w:tc>
        <w:tc>
          <w:tcPr>
            <w:tcW w:w="2328" w:type="dxa"/>
            <w:vAlign w:val="center"/>
          </w:tcPr>
          <w:p w:rsidR="005E2496" w:rsidRPr="000732A0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0732A0">
              <w:rPr>
                <w:rFonts w:ascii="Century Gothic" w:hAnsi="Century Gothic"/>
                <w:i/>
                <w:sz w:val="28"/>
                <w:szCs w:val="28"/>
              </w:rPr>
              <w:t>exciting</w:t>
            </w:r>
          </w:p>
        </w:tc>
        <w:tc>
          <w:tcPr>
            <w:tcW w:w="2327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capital</w:t>
            </w:r>
          </w:p>
        </w:tc>
        <w:tc>
          <w:tcPr>
            <w:tcW w:w="2328" w:type="dxa"/>
            <w:vAlign w:val="center"/>
          </w:tcPr>
          <w:p w:rsidR="005E2496" w:rsidRPr="000F277F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E2496" w:rsidRPr="00666E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prizes</w:t>
            </w:r>
          </w:p>
        </w:tc>
        <w:tc>
          <w:tcPr>
            <w:tcW w:w="2328" w:type="dxa"/>
            <w:vAlign w:val="center"/>
          </w:tcPr>
          <w:p w:rsidR="005E2496" w:rsidRPr="00D32D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32DE5">
              <w:rPr>
                <w:rFonts w:ascii="Century Gothic" w:hAnsi="Century Gothic"/>
                <w:i/>
                <w:sz w:val="28"/>
                <w:szCs w:val="28"/>
              </w:rPr>
              <w:t>hedge</w:t>
            </w:r>
          </w:p>
        </w:tc>
        <w:tc>
          <w:tcPr>
            <w:tcW w:w="2327" w:type="dxa"/>
            <w:vAlign w:val="center"/>
          </w:tcPr>
          <w:p w:rsidR="005E2496" w:rsidRPr="00714122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parties</w:t>
            </w:r>
          </w:p>
        </w:tc>
        <w:tc>
          <w:tcPr>
            <w:tcW w:w="2328" w:type="dxa"/>
            <w:vAlign w:val="center"/>
          </w:tcPr>
          <w:p w:rsidR="005E2496" w:rsidRPr="00666E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D32D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edge</w:t>
            </w:r>
          </w:p>
        </w:tc>
        <w:tc>
          <w:tcPr>
            <w:tcW w:w="2328" w:type="dxa"/>
            <w:vAlign w:val="center"/>
          </w:tcPr>
          <w:p w:rsidR="005E2496" w:rsidRPr="00666E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E2496" w:rsidRPr="00666E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666EE5">
              <w:rPr>
                <w:rFonts w:ascii="Century Gothic" w:hAnsi="Century Gothic"/>
                <w:i/>
                <w:sz w:val="28"/>
                <w:szCs w:val="28"/>
              </w:rPr>
              <w:t>brushes</w:t>
            </w:r>
          </w:p>
        </w:tc>
        <w:tc>
          <w:tcPr>
            <w:tcW w:w="2328" w:type="dxa"/>
            <w:vAlign w:val="center"/>
          </w:tcPr>
          <w:p w:rsidR="005E2496" w:rsidRPr="00D32D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32DE5">
              <w:rPr>
                <w:rFonts w:ascii="Century Gothic" w:hAnsi="Century Gothic"/>
                <w:i/>
                <w:sz w:val="28"/>
                <w:szCs w:val="28"/>
              </w:rPr>
              <w:t>ledge</w:t>
            </w:r>
          </w:p>
        </w:tc>
        <w:tc>
          <w:tcPr>
            <w:tcW w:w="2327" w:type="dxa"/>
            <w:vAlign w:val="center"/>
          </w:tcPr>
          <w:p w:rsidR="005E2496" w:rsidRPr="00714122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lorries</w:t>
            </w:r>
          </w:p>
        </w:tc>
        <w:tc>
          <w:tcPr>
            <w:tcW w:w="2328" w:type="dxa"/>
            <w:vAlign w:val="center"/>
          </w:tcPr>
          <w:p w:rsidR="005E2496" w:rsidRPr="00666E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D32D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hedge</w:t>
            </w:r>
          </w:p>
        </w:tc>
        <w:tc>
          <w:tcPr>
            <w:tcW w:w="2328" w:type="dxa"/>
            <w:vAlign w:val="center"/>
          </w:tcPr>
          <w:p w:rsidR="005E2496" w:rsidRPr="00666EE5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:rsidR="00367CE5" w:rsidRPr="00B92173" w:rsidRDefault="00367CE5" w:rsidP="00367CE5">
      <w:pPr>
        <w:rPr>
          <w:rFonts w:ascii="Calibri" w:hAnsi="Calibri"/>
          <w:sz w:val="28"/>
          <w:szCs w:val="28"/>
        </w:rPr>
      </w:pPr>
    </w:p>
    <w:p w:rsidR="00367CE5" w:rsidRPr="003721AE" w:rsidRDefault="00367CE5" w:rsidP="00367CE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</w:t>
      </w:r>
      <w:r>
        <w:rPr>
          <w:rFonts w:ascii="Century Gothic" w:hAnsi="Century Gothic"/>
          <w:sz w:val="28"/>
          <w:szCs w:val="28"/>
        </w:rPr>
        <w:t>N</w:t>
      </w:r>
    </w:p>
    <w:bookmarkEnd w:id="0"/>
    <w:p w:rsidR="00367CE5" w:rsidRDefault="00367CE5" w:rsidP="00367CE5"/>
    <w:p w:rsidR="00367CE5" w:rsidRDefault="00367CE5" w:rsidP="00367CE5"/>
    <w:p w:rsidR="00367CE5" w:rsidRDefault="00367CE5" w:rsidP="00367CE5"/>
    <w:p w:rsidR="00367CE5" w:rsidRPr="003678A8" w:rsidRDefault="00367CE5" w:rsidP="00367CE5">
      <w:pPr>
        <w:jc w:val="center"/>
        <w:rPr>
          <w:rFonts w:ascii="Century Gothic" w:hAnsi="Century Gothic"/>
          <w:sz w:val="28"/>
          <w:szCs w:val="28"/>
          <w:u w:val="single"/>
        </w:rPr>
      </w:pPr>
      <w:bookmarkStart w:id="1" w:name="_Hlk227187370"/>
      <w:r>
        <w:rPr>
          <w:rFonts w:ascii="Century Gothic" w:hAnsi="Century Gothic"/>
          <w:sz w:val="28"/>
          <w:szCs w:val="28"/>
          <w:u w:val="single"/>
        </w:rPr>
        <w:t>Summer 1</w:t>
      </w:r>
      <w:r>
        <w:rPr>
          <w:rFonts w:ascii="Century Gothic" w:hAnsi="Century Gothic"/>
          <w:sz w:val="28"/>
          <w:szCs w:val="28"/>
          <w:u w:val="single"/>
        </w:rPr>
        <w:t xml:space="preserve"> Spellings</w:t>
      </w:r>
    </w:p>
    <w:p w:rsidR="00367CE5" w:rsidRPr="003678A8" w:rsidRDefault="00367CE5" w:rsidP="00367CE5">
      <w:pPr>
        <w:rPr>
          <w:rFonts w:ascii="Century Gothic" w:hAnsi="Century Gothic"/>
          <w:sz w:val="28"/>
          <w:szCs w:val="28"/>
        </w:rPr>
      </w:pPr>
    </w:p>
    <w:p w:rsidR="00367CE5" w:rsidRPr="003678A8" w:rsidRDefault="00367CE5" w:rsidP="00367CE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:rsidR="00367CE5" w:rsidRPr="00B92173" w:rsidRDefault="00367CE5" w:rsidP="00367CE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367CE5" w:rsidRPr="00B92173" w:rsidTr="00315C21">
        <w:trPr>
          <w:trHeight w:hRule="exact" w:val="510"/>
        </w:trPr>
        <w:tc>
          <w:tcPr>
            <w:tcW w:w="912" w:type="dxa"/>
          </w:tcPr>
          <w:p w:rsidR="00367CE5" w:rsidRPr="00B92173" w:rsidRDefault="00367CE5" w:rsidP="00367CE5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20.04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27.04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04.05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11.05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18.05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church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all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churches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fall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burnt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coin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hall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curl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join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tall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away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fur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yawn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wall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today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purr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dawn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small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purse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straw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point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talk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stray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nurse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crawl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voice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walk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railway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turnip</w:t>
            </w:r>
          </w:p>
        </w:tc>
        <w:tc>
          <w:tcPr>
            <w:tcW w:w="2327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awful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choice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chalk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voice</w:t>
            </w:r>
          </w:p>
        </w:tc>
        <w:tc>
          <w:tcPr>
            <w:tcW w:w="2328" w:type="dxa"/>
            <w:vAlign w:val="center"/>
          </w:tcPr>
          <w:p w:rsidR="005E2496" w:rsidRPr="003A7721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curve</w:t>
            </w:r>
          </w:p>
        </w:tc>
        <w:tc>
          <w:tcPr>
            <w:tcW w:w="2327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stopped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noisy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always</w:t>
            </w:r>
          </w:p>
        </w:tc>
        <w:tc>
          <w:tcPr>
            <w:tcW w:w="2328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circle</w:t>
            </w:r>
          </w:p>
        </w:tc>
        <w:tc>
          <w:tcPr>
            <w:tcW w:w="2328" w:type="dxa"/>
            <w:vAlign w:val="center"/>
          </w:tcPr>
          <w:p w:rsidR="005E2496" w:rsidRPr="0017659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catch</w:t>
            </w:r>
          </w:p>
        </w:tc>
        <w:tc>
          <w:tcPr>
            <w:tcW w:w="2327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dressed</w:t>
            </w:r>
          </w:p>
        </w:tc>
        <w:tc>
          <w:tcPr>
            <w:tcW w:w="2328" w:type="dxa"/>
            <w:vAlign w:val="center"/>
          </w:tcPr>
          <w:p w:rsidR="005E2496" w:rsidRPr="00693065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93065">
              <w:rPr>
                <w:rFonts w:ascii="Century Gothic" w:hAnsi="Century Gothic"/>
                <w:sz w:val="28"/>
                <w:szCs w:val="28"/>
              </w:rPr>
              <w:t>spoil</w:t>
            </w:r>
          </w:p>
        </w:tc>
        <w:tc>
          <w:tcPr>
            <w:tcW w:w="2327" w:type="dxa"/>
            <w:vAlign w:val="center"/>
          </w:tcPr>
          <w:p w:rsidR="005E2496" w:rsidRPr="0017659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parties</w:t>
            </w:r>
          </w:p>
        </w:tc>
        <w:tc>
          <w:tcPr>
            <w:tcW w:w="2328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D95ACE">
              <w:rPr>
                <w:rFonts w:ascii="Century Gothic" w:hAnsi="Century Gothic"/>
                <w:i/>
                <w:sz w:val="28"/>
                <w:szCs w:val="28"/>
              </w:rPr>
              <w:t>smoke</w:t>
            </w:r>
          </w:p>
        </w:tc>
        <w:tc>
          <w:tcPr>
            <w:tcW w:w="2328" w:type="dxa"/>
            <w:vAlign w:val="center"/>
          </w:tcPr>
          <w:p w:rsidR="005E2496" w:rsidRPr="0017659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match</w:t>
            </w:r>
          </w:p>
        </w:tc>
        <w:tc>
          <w:tcPr>
            <w:tcW w:w="2327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jogged</w:t>
            </w:r>
          </w:p>
        </w:tc>
        <w:tc>
          <w:tcPr>
            <w:tcW w:w="2328" w:type="dxa"/>
            <w:vAlign w:val="center"/>
          </w:tcPr>
          <w:p w:rsidR="005E2496" w:rsidRPr="00693065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93065">
              <w:rPr>
                <w:rFonts w:ascii="Century Gothic" w:hAnsi="Century Gothic"/>
                <w:sz w:val="28"/>
                <w:szCs w:val="28"/>
              </w:rPr>
              <w:t>toilet</w:t>
            </w:r>
          </w:p>
        </w:tc>
        <w:tc>
          <w:tcPr>
            <w:tcW w:w="2327" w:type="dxa"/>
            <w:vAlign w:val="center"/>
          </w:tcPr>
          <w:p w:rsidR="005E2496" w:rsidRPr="0017659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prizes</w:t>
            </w:r>
          </w:p>
        </w:tc>
        <w:tc>
          <w:tcPr>
            <w:tcW w:w="2328" w:type="dxa"/>
            <w:vAlign w:val="center"/>
          </w:tcPr>
          <w:p w:rsidR="005E2496" w:rsidRPr="00D95AC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:rsidR="00367CE5" w:rsidRPr="00B92173" w:rsidRDefault="00367CE5" w:rsidP="00367CE5">
      <w:pPr>
        <w:rPr>
          <w:rFonts w:ascii="Calibri" w:hAnsi="Calibri"/>
          <w:sz w:val="28"/>
          <w:szCs w:val="28"/>
        </w:rPr>
      </w:pPr>
    </w:p>
    <w:p w:rsidR="00367CE5" w:rsidRPr="00777021" w:rsidRDefault="00367CE5" w:rsidP="00367CE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bookmarkEnd w:id="1"/>
    <w:p w:rsidR="00367CE5" w:rsidRDefault="00367CE5" w:rsidP="00367CE5"/>
    <w:p w:rsidR="00367CE5" w:rsidRPr="003678A8" w:rsidRDefault="00367CE5" w:rsidP="00367CE5">
      <w:pPr>
        <w:jc w:val="center"/>
        <w:rPr>
          <w:rFonts w:ascii="Century Gothic" w:hAnsi="Century Gothic"/>
          <w:sz w:val="28"/>
          <w:szCs w:val="28"/>
          <w:u w:val="single"/>
        </w:rPr>
      </w:pPr>
      <w:bookmarkStart w:id="2" w:name="_Hlk227187439"/>
      <w:r>
        <w:rPr>
          <w:rFonts w:ascii="Century Gothic" w:hAnsi="Century Gothic"/>
          <w:sz w:val="28"/>
          <w:szCs w:val="28"/>
          <w:u w:val="single"/>
        </w:rPr>
        <w:t>Summer 1</w:t>
      </w:r>
      <w:r>
        <w:rPr>
          <w:rFonts w:ascii="Century Gothic" w:hAnsi="Century Gothic"/>
          <w:sz w:val="28"/>
          <w:szCs w:val="28"/>
          <w:u w:val="single"/>
        </w:rPr>
        <w:t xml:space="preserve"> Spellings</w:t>
      </w:r>
    </w:p>
    <w:p w:rsidR="00367CE5" w:rsidRPr="003678A8" w:rsidRDefault="00367CE5" w:rsidP="00367CE5">
      <w:pPr>
        <w:rPr>
          <w:rFonts w:ascii="Century Gothic" w:hAnsi="Century Gothic"/>
          <w:sz w:val="28"/>
          <w:szCs w:val="28"/>
        </w:rPr>
      </w:pPr>
    </w:p>
    <w:p w:rsidR="00367CE5" w:rsidRPr="003678A8" w:rsidRDefault="00367CE5" w:rsidP="00367CE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4</w:t>
      </w:r>
    </w:p>
    <w:p w:rsidR="00367CE5" w:rsidRPr="00B92173" w:rsidRDefault="00367CE5" w:rsidP="00367CE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367CE5" w:rsidRPr="00B92173" w:rsidTr="00315C21">
        <w:trPr>
          <w:trHeight w:hRule="exact" w:val="510"/>
        </w:trPr>
        <w:tc>
          <w:tcPr>
            <w:tcW w:w="912" w:type="dxa"/>
          </w:tcPr>
          <w:p w:rsidR="00367CE5" w:rsidRPr="00B92173" w:rsidRDefault="00367CE5" w:rsidP="00367CE5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20.04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27.04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04.05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11.05</w:t>
            </w:r>
          </w:p>
        </w:tc>
        <w:tc>
          <w:tcPr>
            <w:tcW w:w="2327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18.05</w:t>
            </w:r>
          </w:p>
        </w:tc>
        <w:tc>
          <w:tcPr>
            <w:tcW w:w="2328" w:type="dxa"/>
            <w:vAlign w:val="center"/>
          </w:tcPr>
          <w:p w:rsidR="00367CE5" w:rsidRPr="003678A8" w:rsidRDefault="00367CE5" w:rsidP="00367CE5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bookmarkStart w:id="3" w:name="_GoBack" w:colFirst="1" w:colLast="1"/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fur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hurt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oils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turn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dawn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burn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curl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coin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play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surf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join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lurk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raw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away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burst</w:t>
            </w:r>
          </w:p>
        </w:tc>
        <w:tc>
          <w:tcPr>
            <w:tcW w:w="2327" w:type="dxa"/>
            <w:vAlign w:val="center"/>
          </w:tcPr>
          <w:p w:rsidR="005E2496" w:rsidRPr="0096733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96733E">
              <w:rPr>
                <w:rFonts w:ascii="Century Gothic" w:hAnsi="Century Gothic"/>
                <w:i/>
                <w:sz w:val="28"/>
                <w:szCs w:val="28"/>
              </w:rPr>
              <w:t>used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foil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small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5E2496" w:rsidRPr="00315BE4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315BE4">
              <w:rPr>
                <w:rFonts w:ascii="Century Gothic" w:hAnsi="Century Gothic"/>
                <w:i/>
                <w:sz w:val="28"/>
                <w:szCs w:val="28"/>
              </w:rPr>
              <w:t>kicking</w:t>
            </w:r>
          </w:p>
        </w:tc>
        <w:tc>
          <w:tcPr>
            <w:tcW w:w="2328" w:type="dxa"/>
            <w:vAlign w:val="center"/>
          </w:tcPr>
          <w:p w:rsidR="005E2496" w:rsidRPr="0096733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96733E">
              <w:rPr>
                <w:rFonts w:ascii="Century Gothic" w:hAnsi="Century Gothic"/>
                <w:i/>
                <w:sz w:val="28"/>
                <w:szCs w:val="28"/>
              </w:rPr>
              <w:t>hoping</w:t>
            </w:r>
          </w:p>
        </w:tc>
        <w:tc>
          <w:tcPr>
            <w:tcW w:w="2327" w:type="dxa"/>
            <w:vAlign w:val="center"/>
          </w:tcPr>
          <w:p w:rsidR="005E2496" w:rsidRPr="007710B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cried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point</w:t>
            </w:r>
          </w:p>
        </w:tc>
        <w:tc>
          <w:tcPr>
            <w:tcW w:w="2327" w:type="dxa"/>
            <w:vAlign w:val="center"/>
          </w:tcPr>
          <w:p w:rsidR="005E2496" w:rsidRPr="0096733E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catch</w:t>
            </w:r>
          </w:p>
        </w:tc>
        <w:tc>
          <w:tcPr>
            <w:tcW w:w="2328" w:type="dxa"/>
            <w:vAlign w:val="center"/>
          </w:tcPr>
          <w:p w:rsidR="005E2496" w:rsidRPr="00315BE4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5E2496" w:rsidRPr="00315BE4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315BE4">
              <w:rPr>
                <w:rFonts w:ascii="Century Gothic" w:hAnsi="Century Gothic"/>
                <w:i/>
                <w:sz w:val="28"/>
                <w:szCs w:val="28"/>
              </w:rPr>
              <w:t>swimming</w:t>
            </w:r>
          </w:p>
        </w:tc>
        <w:tc>
          <w:tcPr>
            <w:tcW w:w="2328" w:type="dxa"/>
            <w:vAlign w:val="center"/>
          </w:tcPr>
          <w:p w:rsidR="005E2496" w:rsidRPr="007710B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coming</w:t>
            </w:r>
          </w:p>
        </w:tc>
        <w:tc>
          <w:tcPr>
            <w:tcW w:w="2327" w:type="dxa"/>
            <w:vAlign w:val="center"/>
          </w:tcPr>
          <w:p w:rsidR="005E2496" w:rsidRPr="007710B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sped</w:t>
            </w: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voice</w:t>
            </w:r>
          </w:p>
        </w:tc>
        <w:tc>
          <w:tcPr>
            <w:tcW w:w="2327" w:type="dxa"/>
            <w:vAlign w:val="center"/>
          </w:tcPr>
          <w:p w:rsidR="005E2496" w:rsidRPr="007710B3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match</w:t>
            </w:r>
          </w:p>
        </w:tc>
        <w:tc>
          <w:tcPr>
            <w:tcW w:w="2328" w:type="dxa"/>
            <w:vAlign w:val="center"/>
          </w:tcPr>
          <w:p w:rsidR="005E2496" w:rsidRPr="00315BE4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bookmarkEnd w:id="3"/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EF693D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EF693D">
              <w:rPr>
                <w:rFonts w:ascii="Century Gothic" w:hAnsi="Century Gothic"/>
                <w:i/>
                <w:sz w:val="28"/>
                <w:szCs w:val="28"/>
              </w:rPr>
              <w:t>circle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E2496" w:rsidRPr="00B92173" w:rsidTr="00315C21">
        <w:trPr>
          <w:trHeight w:hRule="exact" w:val="510"/>
        </w:trPr>
        <w:tc>
          <w:tcPr>
            <w:tcW w:w="912" w:type="dxa"/>
          </w:tcPr>
          <w:p w:rsidR="005E2496" w:rsidRPr="003678A8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EF693D" w:rsidRDefault="005E2496" w:rsidP="005E2496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EF693D">
              <w:rPr>
                <w:rFonts w:ascii="Century Gothic" w:hAnsi="Century Gothic"/>
                <w:i/>
                <w:sz w:val="28"/>
                <w:szCs w:val="28"/>
              </w:rPr>
              <w:t>cried</w:t>
            </w:r>
          </w:p>
        </w:tc>
        <w:tc>
          <w:tcPr>
            <w:tcW w:w="2327" w:type="dxa"/>
            <w:vAlign w:val="center"/>
          </w:tcPr>
          <w:p w:rsidR="005E2496" w:rsidRPr="008A7E4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5E2496" w:rsidRPr="00211D19" w:rsidRDefault="005E2496" w:rsidP="005E249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367CE5" w:rsidRPr="00B92173" w:rsidRDefault="00367CE5" w:rsidP="00367CE5">
      <w:pPr>
        <w:rPr>
          <w:rFonts w:ascii="Calibri" w:hAnsi="Calibri"/>
          <w:sz w:val="28"/>
          <w:szCs w:val="28"/>
        </w:rPr>
      </w:pPr>
    </w:p>
    <w:p w:rsidR="00367CE5" w:rsidRPr="00777021" w:rsidRDefault="00367CE5" w:rsidP="00367CE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bookmarkEnd w:id="2"/>
    <w:p w:rsidR="007B7430" w:rsidRDefault="007B7430"/>
    <w:sectPr w:rsidR="007B7430" w:rsidSect="00CC0A48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CE5"/>
    <w:rsid w:val="00367CE5"/>
    <w:rsid w:val="005E2496"/>
    <w:rsid w:val="007B7430"/>
    <w:rsid w:val="00814A3B"/>
    <w:rsid w:val="00CC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C4833"/>
  <w15:chartTrackingRefBased/>
  <w15:docId w15:val="{736F1ABE-FE10-4288-82D7-E2A95569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7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Morris (St Nicholas CiW Primary School)</dc:creator>
  <cp:keywords/>
  <dc:description/>
  <cp:lastModifiedBy>J Morris (St Nicholas CiW Primary School)</cp:lastModifiedBy>
  <cp:revision>2</cp:revision>
  <dcterms:created xsi:type="dcterms:W3CDTF">2026-04-15T21:55:00Z</dcterms:created>
  <dcterms:modified xsi:type="dcterms:W3CDTF">2026-04-15T22:32:00Z</dcterms:modified>
</cp:coreProperties>
</file>